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6BA64E55" w:rsidR="009157ED" w:rsidRPr="00135627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13562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</w:t>
      </w:r>
      <w:r w:rsidR="0019086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</w:t>
      </w:r>
      <w:r w:rsidRPr="0013562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スタッフ名：</w:t>
      </w:r>
      <w:r w:rsidR="0019086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</w:t>
      </w:r>
      <w:r w:rsidRPr="0013562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</w:t>
      </w:r>
    </w:p>
    <w:p w14:paraId="1FAEBEAF" w14:textId="405036F2" w:rsidR="009157ED" w:rsidRPr="00135627" w:rsidRDefault="00135627" w:rsidP="009157ED">
      <w:pPr>
        <w:rPr>
          <w:rFonts w:ascii="ＭＳ Ｐゴシック" w:eastAsia="ＭＳ Ｐゴシック" w:hAnsi="ＭＳ Ｐゴシック"/>
          <w:sz w:val="28"/>
          <w:szCs w:val="28"/>
        </w:rPr>
      </w:pPr>
      <w:r w:rsidRPr="00135627">
        <w:rPr>
          <w:rFonts w:ascii="ＭＳ Ｐゴシック" w:eastAsia="ＭＳ Ｐゴシック" w:hAnsi="ＭＳ Ｐゴシック" w:hint="eastAsia"/>
          <w:sz w:val="28"/>
          <w:szCs w:val="28"/>
        </w:rPr>
        <w:t>【バランス歩行】</w:t>
      </w:r>
      <w:r w:rsidR="009157ED" w:rsidRPr="0013562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9406D8" w:rsidRPr="0013562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歩行の安定性の向上</w:t>
      </w:r>
    </w:p>
    <w:p w14:paraId="5BB3E6EB" w14:textId="1B0D3479" w:rsidR="009157ED" w:rsidRPr="00135627" w:rsidRDefault="009406D8">
      <w:pPr>
        <w:rPr>
          <w:rFonts w:ascii="ＭＳ Ｐゴシック" w:eastAsia="ＭＳ Ｐゴシック" w:hAnsi="ＭＳ Ｐゴシック"/>
          <w:sz w:val="22"/>
          <w:u w:val="single"/>
        </w:rPr>
      </w:pPr>
      <w:r w:rsidRPr="00135627">
        <w:rPr>
          <w:rFonts w:ascii="ＭＳ Ｐゴシック" w:eastAsia="ＭＳ Ｐゴシック" w:hAnsi="ＭＳ Ｐゴシック" w:hint="eastAsia"/>
          <w:sz w:val="22"/>
          <w:u w:val="single"/>
        </w:rPr>
        <w:t>等間隔でおかれた障害物をしっかりと足を上げて片足に重心</w:t>
      </w:r>
    </w:p>
    <w:p w14:paraId="761E167E" w14:textId="3FBC88AD" w:rsidR="009157ED" w:rsidRPr="00135627" w:rsidRDefault="009406D8">
      <w:pPr>
        <w:rPr>
          <w:rFonts w:ascii="ＭＳ Ｐゴシック" w:eastAsia="ＭＳ Ｐゴシック" w:hAnsi="ＭＳ Ｐゴシック"/>
          <w:sz w:val="22"/>
          <w:u w:val="single"/>
        </w:rPr>
      </w:pPr>
      <w:r w:rsidRPr="00135627">
        <w:rPr>
          <w:rFonts w:ascii="ＭＳ Ｐゴシック" w:eastAsia="ＭＳ Ｐゴシック" w:hAnsi="ＭＳ Ｐゴシック" w:hint="eastAsia"/>
          <w:sz w:val="22"/>
          <w:u w:val="single"/>
        </w:rPr>
        <w:t>を乗せて歩くことで、ボディバランスの向上歩行の安定性の向上が見込めます。</w:t>
      </w:r>
    </w:p>
    <w:p w14:paraId="0F7A669A" w14:textId="776252EC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  <w:r w:rsidRPr="00135627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6B217BD" w14:textId="53186813" w:rsidR="009157ED" w:rsidRPr="00135627" w:rsidRDefault="00692234">
      <w:pPr>
        <w:rPr>
          <w:rFonts w:ascii="ＭＳ Ｐゴシック" w:eastAsia="ＭＳ Ｐゴシック" w:hAnsi="ＭＳ Ｐゴシック"/>
          <w:sz w:val="22"/>
        </w:rPr>
      </w:pPr>
      <w:r w:rsidRPr="00135627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1C5D956" wp14:editId="73A0910F">
            <wp:simplePos x="0" y="0"/>
            <wp:positionH relativeFrom="column">
              <wp:posOffset>4362450</wp:posOffset>
            </wp:positionH>
            <wp:positionV relativeFrom="paragraph">
              <wp:posOffset>138113</wp:posOffset>
            </wp:positionV>
            <wp:extent cx="1828800" cy="2447925"/>
            <wp:effectExtent l="0" t="0" r="0" b="9525"/>
            <wp:wrapNone/>
            <wp:docPr id="10139164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6D8" w:rsidRPr="00135627">
        <w:rPr>
          <w:rFonts w:ascii="ＭＳ Ｐゴシック" w:eastAsia="ＭＳ Ｐゴシック" w:hAnsi="ＭＳ Ｐゴシック" w:hint="eastAsia"/>
          <w:sz w:val="22"/>
        </w:rPr>
        <w:t>・色紙を貼ったティッシュボックス</w:t>
      </w:r>
    </w:p>
    <w:p w14:paraId="70B8CE34" w14:textId="3B5AD352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27DF2AD9" w14:textId="0CBBC612" w:rsidR="009157ED" w:rsidRPr="00135627" w:rsidRDefault="005F58D0">
      <w:pPr>
        <w:rPr>
          <w:rFonts w:ascii="ＭＳ Ｐゴシック" w:eastAsia="ＭＳ Ｐゴシック" w:hAnsi="ＭＳ Ｐゴシック"/>
          <w:sz w:val="22"/>
        </w:rPr>
      </w:pPr>
      <w:r w:rsidRPr="005F58D0">
        <w:rPr>
          <w:rFonts w:ascii="ＭＳ Ｐゴシック" w:eastAsia="ＭＳ Ｐゴシック" w:hAnsi="ＭＳ Ｐゴシック"/>
          <w:sz w:val="22"/>
        </w:rPr>
        <w:t xml:space="preserve">1. </w:t>
      </w:r>
      <w:r w:rsidRPr="005F58D0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7B81D624" w14:textId="77777777" w:rsidR="0094616E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b/>
          <w:bCs/>
          <w:sz w:val="22"/>
        </w:rPr>
        <w:t>ボディバランス</w:t>
      </w:r>
      <w:r w:rsidRPr="0094616E">
        <w:rPr>
          <w:rFonts w:ascii="ＭＳ Ｐゴシック" w:eastAsia="ＭＳ Ｐゴシック" w:hAnsi="ＭＳ Ｐゴシック"/>
          <w:sz w:val="22"/>
        </w:rPr>
        <w:t>：片足に重心を乗せて進むことで、</w:t>
      </w:r>
    </w:p>
    <w:p w14:paraId="1AF84D5E" w14:textId="2030643A" w:rsidR="009157ED" w:rsidRPr="00135627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sz w:val="22"/>
        </w:rPr>
        <w:t>体幹やバランス感覚が養われます。</w:t>
      </w:r>
    </w:p>
    <w:p w14:paraId="31F3882F" w14:textId="77777777" w:rsidR="0094616E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b/>
          <w:bCs/>
          <w:sz w:val="22"/>
        </w:rPr>
        <w:t>歩行の安定性</w:t>
      </w:r>
      <w:r w:rsidRPr="0094616E">
        <w:rPr>
          <w:rFonts w:ascii="ＭＳ Ｐゴシック" w:eastAsia="ＭＳ Ｐゴシック" w:hAnsi="ＭＳ Ｐゴシック"/>
          <w:sz w:val="22"/>
        </w:rPr>
        <w:t>：障害物を越える動作を繰り返すことで、</w:t>
      </w:r>
    </w:p>
    <w:p w14:paraId="61FE5DB4" w14:textId="3C0549F8" w:rsidR="009157ED" w:rsidRPr="00135627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sz w:val="22"/>
        </w:rPr>
        <w:t>つまずき防止や安定した歩行につながります。</w:t>
      </w:r>
    </w:p>
    <w:p w14:paraId="04332796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59A467DE" w14:textId="10F2FF2F" w:rsidR="009157ED" w:rsidRPr="00135627" w:rsidRDefault="0094616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 w:rsidRPr="0094616E">
        <w:rPr>
          <w:rFonts w:ascii="ＭＳ Ｐゴシック" w:eastAsia="ＭＳ Ｐゴシック" w:hAnsi="ＭＳ Ｐゴシック"/>
          <w:sz w:val="22"/>
        </w:rPr>
        <w:t xml:space="preserve">. </w:t>
      </w:r>
      <w:r w:rsidRPr="0094616E">
        <w:rPr>
          <w:rFonts w:ascii="ＭＳ Ｐゴシック" w:eastAsia="ＭＳ Ｐゴシック" w:hAnsi="ＭＳ Ｐゴシック"/>
          <w:b/>
          <w:bCs/>
          <w:sz w:val="22"/>
        </w:rPr>
        <w:t>社会面（人間関係・社会性領域）</w:t>
      </w:r>
    </w:p>
    <w:p w14:paraId="76C28EAF" w14:textId="77777777" w:rsidR="0094616E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b/>
          <w:bCs/>
          <w:sz w:val="22"/>
        </w:rPr>
        <w:t>ルール理解</w:t>
      </w:r>
      <w:r w:rsidRPr="0094616E">
        <w:rPr>
          <w:rFonts w:ascii="ＭＳ Ｐゴシック" w:eastAsia="ＭＳ Ｐゴシック" w:hAnsi="ＭＳ Ｐゴシック"/>
          <w:sz w:val="22"/>
        </w:rPr>
        <w:t>：「障害物を踏まない」「同じコースを歩く」といった</w:t>
      </w:r>
    </w:p>
    <w:p w14:paraId="6F0F8B19" w14:textId="5AC5F12F" w:rsidR="009157ED" w:rsidRPr="0094616E" w:rsidRDefault="0094616E">
      <w:pPr>
        <w:rPr>
          <w:rFonts w:ascii="ＭＳ Ｐゴシック" w:eastAsia="ＭＳ Ｐゴシック" w:hAnsi="ＭＳ Ｐゴシック"/>
          <w:sz w:val="22"/>
        </w:rPr>
      </w:pPr>
      <w:r w:rsidRPr="0094616E">
        <w:rPr>
          <w:rFonts w:ascii="ＭＳ Ｐゴシック" w:eastAsia="ＭＳ Ｐゴシック" w:hAnsi="ＭＳ Ｐゴシック"/>
          <w:sz w:val="22"/>
        </w:rPr>
        <w:t>ルールを守る経験になります。</w:t>
      </w:r>
    </w:p>
    <w:p w14:paraId="49AE7E11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66FE9090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55DD58E0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5D819089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2B27D473" w14:textId="77777777" w:rsidR="009157ED" w:rsidRPr="00135627" w:rsidRDefault="009157ED">
      <w:pPr>
        <w:rPr>
          <w:rFonts w:ascii="ＭＳ Ｐゴシック" w:eastAsia="ＭＳ Ｐゴシック" w:hAnsi="ＭＳ Ｐゴシック"/>
          <w:sz w:val="22"/>
        </w:rPr>
      </w:pPr>
    </w:p>
    <w:p w14:paraId="542364A2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135627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6CD86DCB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</w:p>
    <w:p w14:paraId="45F907DF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  <w:r w:rsidRPr="00135627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7DAFCB0D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</w:p>
    <w:p w14:paraId="5C0DB825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  <w:r w:rsidRPr="00135627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155E3830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</w:rPr>
      </w:pPr>
    </w:p>
    <w:p w14:paraId="5A9E4D9F" w14:textId="77777777" w:rsidR="00135627" w:rsidRPr="00135627" w:rsidRDefault="00135627" w:rsidP="00135627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5E7B9C4A" w14:textId="77777777" w:rsidR="009157ED" w:rsidRPr="00135627" w:rsidRDefault="009157ED" w:rsidP="00135627">
      <w:pPr>
        <w:rPr>
          <w:rFonts w:ascii="ＭＳ Ｐゴシック" w:eastAsia="ＭＳ Ｐゴシック" w:hAnsi="ＭＳ Ｐゴシック"/>
          <w:sz w:val="22"/>
        </w:rPr>
      </w:pPr>
    </w:p>
    <w:sectPr w:rsidR="009157ED" w:rsidRPr="00135627" w:rsidSect="0013562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12E6" w14:textId="77777777" w:rsidR="0037280B" w:rsidRDefault="0037280B" w:rsidP="00261E66">
      <w:r>
        <w:separator/>
      </w:r>
    </w:p>
  </w:endnote>
  <w:endnote w:type="continuationSeparator" w:id="0">
    <w:p w14:paraId="5B8D5D06" w14:textId="77777777" w:rsidR="0037280B" w:rsidRDefault="0037280B" w:rsidP="0026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34DD" w14:textId="77777777" w:rsidR="0037280B" w:rsidRDefault="0037280B" w:rsidP="00261E66">
      <w:r>
        <w:separator/>
      </w:r>
    </w:p>
  </w:footnote>
  <w:footnote w:type="continuationSeparator" w:id="0">
    <w:p w14:paraId="08869B0F" w14:textId="77777777" w:rsidR="0037280B" w:rsidRDefault="0037280B" w:rsidP="0026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135627"/>
    <w:rsid w:val="001471CC"/>
    <w:rsid w:val="0019086E"/>
    <w:rsid w:val="00195CDA"/>
    <w:rsid w:val="001F0A5B"/>
    <w:rsid w:val="00261E66"/>
    <w:rsid w:val="0037280B"/>
    <w:rsid w:val="00501DEB"/>
    <w:rsid w:val="005B15FD"/>
    <w:rsid w:val="005F58D0"/>
    <w:rsid w:val="0063656D"/>
    <w:rsid w:val="00663A60"/>
    <w:rsid w:val="00692234"/>
    <w:rsid w:val="007410D9"/>
    <w:rsid w:val="007E2A79"/>
    <w:rsid w:val="009157ED"/>
    <w:rsid w:val="009220C4"/>
    <w:rsid w:val="009406D8"/>
    <w:rsid w:val="0094616E"/>
    <w:rsid w:val="00AD55D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E66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261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E6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11</cp:revision>
  <cp:lastPrinted>2024-12-26T08:19:00Z</cp:lastPrinted>
  <dcterms:created xsi:type="dcterms:W3CDTF">2024-10-26T04:45:00Z</dcterms:created>
  <dcterms:modified xsi:type="dcterms:W3CDTF">2025-09-01T04:30:00Z</dcterms:modified>
</cp:coreProperties>
</file>